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461" w:rsidRPr="006672A4" w:rsidRDefault="00CA3461" w:rsidP="00CA3461">
      <w:pPr>
        <w:jc w:val="right"/>
        <w:rPr>
          <w:b/>
        </w:rPr>
      </w:pPr>
      <w:r>
        <w:rPr>
          <w:b/>
        </w:rPr>
        <w:t xml:space="preserve">Юлдашева </w:t>
      </w:r>
      <w:proofErr w:type="spellStart"/>
      <w:r>
        <w:rPr>
          <w:b/>
        </w:rPr>
        <w:t>Асия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Ахметовна</w:t>
      </w:r>
      <w:proofErr w:type="spellEnd"/>
      <w:r w:rsidRPr="006672A4">
        <w:rPr>
          <w:b/>
        </w:rPr>
        <w:t xml:space="preserve">, </w:t>
      </w:r>
    </w:p>
    <w:p w:rsidR="00CA3461" w:rsidRPr="006672A4" w:rsidRDefault="00CA3461" w:rsidP="00CA3461">
      <w:pPr>
        <w:jc w:val="right"/>
        <w:rPr>
          <w:b/>
        </w:rPr>
      </w:pPr>
      <w:r w:rsidRPr="006672A4">
        <w:rPr>
          <w:b/>
        </w:rPr>
        <w:t xml:space="preserve">учитель  географии </w:t>
      </w:r>
    </w:p>
    <w:p w:rsidR="00CA3461" w:rsidRDefault="00CA3461" w:rsidP="00CA3461">
      <w:pPr>
        <w:jc w:val="right"/>
        <w:rPr>
          <w:b/>
        </w:rPr>
      </w:pPr>
      <w:r>
        <w:rPr>
          <w:b/>
        </w:rPr>
        <w:t xml:space="preserve">МБОУ «Преображенская средняя </w:t>
      </w:r>
    </w:p>
    <w:p w:rsidR="00CA3461" w:rsidRDefault="00CA3461" w:rsidP="00CA3461">
      <w:pPr>
        <w:jc w:val="right"/>
        <w:rPr>
          <w:b/>
        </w:rPr>
      </w:pPr>
      <w:r>
        <w:rPr>
          <w:b/>
        </w:rPr>
        <w:t xml:space="preserve">общеобразовательная школа» </w:t>
      </w:r>
    </w:p>
    <w:p w:rsidR="00CA3461" w:rsidRPr="006672A4" w:rsidRDefault="00CA3461" w:rsidP="00CA3461">
      <w:pPr>
        <w:jc w:val="right"/>
        <w:rPr>
          <w:b/>
        </w:rPr>
      </w:pPr>
      <w:r>
        <w:rPr>
          <w:b/>
        </w:rPr>
        <w:t>Красногвардейского района</w:t>
      </w:r>
    </w:p>
    <w:p w:rsidR="00CA3461" w:rsidRPr="008523C5" w:rsidRDefault="00CA3461" w:rsidP="00CA3461">
      <w:pPr>
        <w:rPr>
          <w:b/>
          <w:sz w:val="2"/>
          <w:szCs w:val="2"/>
        </w:rPr>
      </w:pPr>
      <w:r w:rsidRPr="008523C5">
        <w:rPr>
          <w:color w:val="FFFFFF" w:themeColor="background1"/>
          <w:sz w:val="2"/>
          <w:szCs w:val="2"/>
        </w:rPr>
        <w:t>География населения - одна из важнейших структурных составляющих частей экономической географии</w:t>
      </w:r>
      <w:r w:rsidRPr="008523C5">
        <w:rPr>
          <w:sz w:val="2"/>
          <w:szCs w:val="2"/>
        </w:rPr>
        <w:t>.</w:t>
      </w:r>
    </w:p>
    <w:p w:rsidR="00CA3461" w:rsidRPr="00E6675D" w:rsidRDefault="00CA3461" w:rsidP="00CA3461">
      <w:pPr>
        <w:jc w:val="both"/>
        <w:rPr>
          <w:b/>
        </w:rPr>
      </w:pPr>
      <w:r w:rsidRPr="00E6675D">
        <w:rPr>
          <w:b/>
        </w:rPr>
        <w:t>Предмет: География</w:t>
      </w:r>
    </w:p>
    <w:p w:rsidR="00CA3461" w:rsidRDefault="00CA3461" w:rsidP="00CA3461">
      <w:pPr>
        <w:jc w:val="both"/>
        <w:rPr>
          <w:b/>
        </w:rPr>
      </w:pPr>
      <w:r>
        <w:rPr>
          <w:b/>
        </w:rPr>
        <w:t>Класс: 8</w:t>
      </w:r>
      <w:r w:rsidRPr="008523C5">
        <w:rPr>
          <w:color w:val="FFFFFF" w:themeColor="background1"/>
          <w:sz w:val="2"/>
          <w:szCs w:val="2"/>
        </w:rPr>
        <w:t>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</w:t>
      </w:r>
    </w:p>
    <w:p w:rsidR="00CA3461" w:rsidRDefault="00CA3461" w:rsidP="00CA3461">
      <w:pPr>
        <w:jc w:val="both"/>
        <w:rPr>
          <w:color w:val="FFFFFF" w:themeColor="background1"/>
          <w:sz w:val="2"/>
          <w:szCs w:val="2"/>
        </w:rPr>
      </w:pPr>
      <w:r>
        <w:rPr>
          <w:b/>
        </w:rPr>
        <w:t xml:space="preserve">УМК: </w:t>
      </w:r>
      <w:r w:rsidRPr="00E46179">
        <w:rPr>
          <w:b/>
        </w:rPr>
        <w:t>учебн</w:t>
      </w:r>
      <w:r>
        <w:rPr>
          <w:b/>
        </w:rPr>
        <w:t xml:space="preserve">ик </w:t>
      </w:r>
      <w:proofErr w:type="spellStart"/>
      <w:r>
        <w:rPr>
          <w:b/>
        </w:rPr>
        <w:t>Е.М.Домогацких</w:t>
      </w:r>
      <w:proofErr w:type="spellEnd"/>
      <w:r>
        <w:rPr>
          <w:b/>
        </w:rPr>
        <w:t xml:space="preserve"> «География. Физическая география </w:t>
      </w:r>
      <w:r w:rsidR="00324C71">
        <w:rPr>
          <w:b/>
        </w:rPr>
        <w:t>России. 8</w:t>
      </w:r>
      <w:r w:rsidRPr="00E46179">
        <w:rPr>
          <w:b/>
        </w:rPr>
        <w:t xml:space="preserve"> кл</w:t>
      </w:r>
      <w:r>
        <w:rPr>
          <w:b/>
        </w:rPr>
        <w:t xml:space="preserve">асс Издательство «Русское слово» 2013г. </w:t>
      </w:r>
      <w:r w:rsidRPr="008523C5">
        <w:rPr>
          <w:color w:val="FFFFFF" w:themeColor="background1"/>
          <w:sz w:val="2"/>
          <w:szCs w:val="2"/>
        </w:rPr>
        <w:t xml:space="preserve">География населения - одна из важнейших структурных составляющих частей </w:t>
      </w:r>
    </w:p>
    <w:p w:rsidR="00CA3461" w:rsidRPr="008523C5" w:rsidRDefault="00CA3461" w:rsidP="00CA3461">
      <w:pPr>
        <w:jc w:val="both"/>
        <w:rPr>
          <w:b/>
          <w:color w:val="FFFFFF" w:themeColor="background1"/>
        </w:rPr>
      </w:pPr>
      <w:r>
        <w:rPr>
          <w:b/>
        </w:rPr>
        <w:t xml:space="preserve">Уровень обучения: базовый </w:t>
      </w:r>
      <w:r w:rsidRPr="008523C5">
        <w:rPr>
          <w:color w:val="FFFFFF" w:themeColor="background1"/>
          <w:sz w:val="2"/>
          <w:szCs w:val="2"/>
        </w:rPr>
        <w:t>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</w:t>
      </w:r>
    </w:p>
    <w:p w:rsidR="00CA3461" w:rsidRDefault="00CA3461" w:rsidP="00CA3461">
      <w:pPr>
        <w:jc w:val="both"/>
        <w:rPr>
          <w:b/>
        </w:rPr>
      </w:pPr>
      <w:r w:rsidRPr="00E6675D">
        <w:rPr>
          <w:b/>
        </w:rPr>
        <w:t xml:space="preserve">Тема урока: </w:t>
      </w:r>
      <w:r w:rsidR="00271614">
        <w:rPr>
          <w:b/>
        </w:rPr>
        <w:t>Озера и болота</w:t>
      </w:r>
      <w:r w:rsidRPr="00E6675D">
        <w:rPr>
          <w:b/>
        </w:rPr>
        <w:t>.</w:t>
      </w:r>
    </w:p>
    <w:p w:rsidR="00CA3461" w:rsidRPr="00E6675D" w:rsidRDefault="00CA3461" w:rsidP="00CA3461">
      <w:pPr>
        <w:jc w:val="both"/>
        <w:rPr>
          <w:b/>
        </w:rPr>
      </w:pPr>
      <w:r>
        <w:rPr>
          <w:b/>
        </w:rPr>
        <w:t>Общее кол-во часов, отведенное на изучение темы: 1час.</w:t>
      </w:r>
      <w:r w:rsidRPr="008523C5">
        <w:rPr>
          <w:b/>
          <w:color w:val="FFFFFF" w:themeColor="background1"/>
        </w:rPr>
        <w:t xml:space="preserve"> </w:t>
      </w:r>
      <w:r w:rsidRPr="008523C5">
        <w:rPr>
          <w:color w:val="FFFFFF" w:themeColor="background1"/>
          <w:sz w:val="2"/>
          <w:szCs w:val="2"/>
        </w:rPr>
        <w:t>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 География населения - одна из важнейших структурных составляющих частей экономической географии.</w:t>
      </w:r>
    </w:p>
    <w:p w:rsidR="00CA3461" w:rsidRPr="006672A4" w:rsidRDefault="00CA3461" w:rsidP="00CA3461">
      <w:pPr>
        <w:jc w:val="both"/>
        <w:rPr>
          <w:b/>
        </w:rPr>
      </w:pPr>
      <w:r w:rsidRPr="006672A4">
        <w:rPr>
          <w:b/>
        </w:rPr>
        <w:t>Место урока в системе уроков по теме:</w:t>
      </w:r>
      <w:r>
        <w:rPr>
          <w:b/>
        </w:rPr>
        <w:t xml:space="preserve"> урок 3 по разделу</w:t>
      </w:r>
      <w:bookmarkStart w:id="0" w:name="_GoBack"/>
      <w:bookmarkEnd w:id="0"/>
      <w:r>
        <w:rPr>
          <w:b/>
        </w:rPr>
        <w:t xml:space="preserve"> «Моря и внутренние воды».</w:t>
      </w:r>
    </w:p>
    <w:p w:rsidR="00CA3461" w:rsidRDefault="00CA3461" w:rsidP="00CA3461">
      <w:pPr>
        <w:rPr>
          <w:b/>
        </w:rPr>
      </w:pPr>
    </w:p>
    <w:p w:rsidR="00CA3461" w:rsidRPr="008D0250" w:rsidRDefault="00CA3461" w:rsidP="00CA3461">
      <w:r w:rsidRPr="008D0250">
        <w:rPr>
          <w:b/>
        </w:rPr>
        <w:t xml:space="preserve">Цель урока: </w:t>
      </w:r>
      <w:r w:rsidRPr="008D0250">
        <w:t>Расширить и углубить знания о реках и значении их в природе и жизни человека</w:t>
      </w:r>
    </w:p>
    <w:p w:rsidR="00CA3461" w:rsidRDefault="00CA3461" w:rsidP="00CA3461">
      <w:pPr>
        <w:rPr>
          <w:b/>
        </w:rPr>
      </w:pPr>
    </w:p>
    <w:p w:rsidR="00CA3461" w:rsidRPr="008D0250" w:rsidRDefault="00CA3461" w:rsidP="00CA3461">
      <w:pPr>
        <w:rPr>
          <w:b/>
        </w:rPr>
      </w:pPr>
      <w:r w:rsidRPr="008D0250">
        <w:rPr>
          <w:b/>
        </w:rPr>
        <w:t>Задачи урока:</w:t>
      </w:r>
    </w:p>
    <w:p w:rsidR="00CA3461" w:rsidRPr="008D0250" w:rsidRDefault="00CA3461" w:rsidP="00CA3461">
      <w:pPr>
        <w:rPr>
          <w:b/>
        </w:rPr>
      </w:pPr>
      <w:r w:rsidRPr="008D0250">
        <w:rPr>
          <w:b/>
        </w:rPr>
        <w:t>Образовательные:</w:t>
      </w:r>
    </w:p>
    <w:p w:rsidR="00CA3461" w:rsidRPr="008D0250" w:rsidRDefault="00CA3461" w:rsidP="00CA346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8D0250">
        <w:rPr>
          <w:rFonts w:ascii="Times New Roman" w:hAnsi="Times New Roman"/>
          <w:sz w:val="24"/>
          <w:szCs w:val="24"/>
        </w:rPr>
        <w:t>Формирование понятия бассейн реки, питание реки.</w:t>
      </w:r>
    </w:p>
    <w:p w:rsidR="00CA3461" w:rsidRPr="008D0250" w:rsidRDefault="00CA3461" w:rsidP="00CA346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8D0250">
        <w:rPr>
          <w:rFonts w:ascii="Times New Roman" w:hAnsi="Times New Roman"/>
          <w:sz w:val="24"/>
          <w:szCs w:val="24"/>
        </w:rPr>
        <w:t>Формирование  умения давать характеристику реки.</w:t>
      </w:r>
    </w:p>
    <w:p w:rsidR="00CA3461" w:rsidRPr="008D0250" w:rsidRDefault="00CA3461" w:rsidP="00CA3461">
      <w:r w:rsidRPr="008D0250">
        <w:rPr>
          <w:b/>
        </w:rPr>
        <w:t>Развивающие:</w:t>
      </w:r>
      <w:r w:rsidRPr="008D0250">
        <w:t xml:space="preserve">  (уметь называть, показывать внутренние воды, реки России):</w:t>
      </w:r>
    </w:p>
    <w:p w:rsidR="00CA3461" w:rsidRPr="008D0250" w:rsidRDefault="00CA3461" w:rsidP="00CA346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8D0250">
        <w:rPr>
          <w:rFonts w:ascii="Times New Roman" w:hAnsi="Times New Roman"/>
          <w:sz w:val="24"/>
          <w:szCs w:val="24"/>
        </w:rPr>
        <w:t>Развивать умение анализировать и систематизировать учебный материал, выделять главное и развивать внимание, память, речь, творческие способности, коммуникативные умения</w:t>
      </w:r>
    </w:p>
    <w:p w:rsidR="00CA3461" w:rsidRPr="008D0250" w:rsidRDefault="00CA3461" w:rsidP="00CA3461">
      <w:pPr>
        <w:rPr>
          <w:b/>
        </w:rPr>
      </w:pPr>
      <w:r w:rsidRPr="008D0250">
        <w:rPr>
          <w:b/>
        </w:rPr>
        <w:t>Воспитывающие:</w:t>
      </w:r>
    </w:p>
    <w:p w:rsidR="00CA3461" w:rsidRPr="008D0250" w:rsidRDefault="00CA3461" w:rsidP="00CA3461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8D0250">
        <w:rPr>
          <w:rFonts w:ascii="Times New Roman" w:hAnsi="Times New Roman"/>
          <w:sz w:val="24"/>
          <w:szCs w:val="24"/>
        </w:rPr>
        <w:t>Воспитывать любовь к России, родному краю.</w:t>
      </w:r>
    </w:p>
    <w:p w:rsidR="00CA3461" w:rsidRPr="008D0250" w:rsidRDefault="00CA3461" w:rsidP="00CA3461">
      <w:pPr>
        <w:rPr>
          <w:b/>
        </w:rPr>
      </w:pP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b/>
          <w:bCs/>
          <w:color w:val="000000"/>
        </w:rPr>
        <w:t>Планируемые результаты: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0"/>
          <w:b/>
          <w:bCs/>
          <w:i/>
          <w:iCs/>
          <w:color w:val="000000"/>
        </w:rPr>
        <w:t>знать: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реки России, к бассейнам каких океанов они относятся;  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особенности питания и режима рек России;  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характеристики реки.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0"/>
          <w:b/>
          <w:bCs/>
          <w:i/>
          <w:iCs/>
          <w:color w:val="000000"/>
        </w:rPr>
        <w:t>уметь: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классифицировать реки по питанию и по режиму;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рассчитывать характеристики реки;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lastRenderedPageBreak/>
        <w:t>- развивать умение работать со схемами, справочным материалом,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   картами атласа и учебника.  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b/>
          <w:bCs/>
          <w:color w:val="000000"/>
        </w:rPr>
        <w:t>Оборудование: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физическая карта России;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картины, фотографии, слайды, видеоматериалы по теме;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color w:val="000000"/>
        </w:rPr>
        <w:t>- справочный материал.</w:t>
      </w:r>
    </w:p>
    <w:p w:rsidR="00CA3461" w:rsidRPr="001D3502" w:rsidRDefault="00CA3461" w:rsidP="00CA3461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1D3502">
        <w:rPr>
          <w:rStyle w:val="c2"/>
          <w:b/>
          <w:bCs/>
          <w:color w:val="000000"/>
        </w:rPr>
        <w:t>Тип урока:</w:t>
      </w:r>
      <w:r w:rsidRPr="001D3502">
        <w:rPr>
          <w:rStyle w:val="c2"/>
          <w:color w:val="000000"/>
        </w:rPr>
        <w:t> комбинированный.</w:t>
      </w:r>
    </w:p>
    <w:p w:rsidR="00570CBC" w:rsidRDefault="00CA3461" w:rsidP="00570CBC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 w:rsidRPr="001D3502">
        <w:rPr>
          <w:rStyle w:val="c2"/>
          <w:b/>
          <w:bCs/>
          <w:color w:val="000000"/>
        </w:rPr>
        <w:t>Методы и формы обучения:</w:t>
      </w:r>
      <w:r w:rsidRPr="001D3502">
        <w:rPr>
          <w:rStyle w:val="c2"/>
          <w:color w:val="000000"/>
        </w:rPr>
        <w:t>  рассказ,  беседа, работа с картой и другими изображениями рек, статистическими данными,  анализ  текста и карт учебника.</w:t>
      </w:r>
    </w:p>
    <w:p w:rsidR="002F1352" w:rsidRDefault="00570CBC" w:rsidP="00570CBC">
      <w:pPr>
        <w:pStyle w:val="c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 w:rsidRPr="00570CBC">
        <w:rPr>
          <w:b/>
          <w:bCs/>
          <w:color w:val="000000"/>
        </w:rPr>
        <w:t>С</w:t>
      </w:r>
      <w:r w:rsidR="002F1352" w:rsidRPr="002F1352">
        <w:rPr>
          <w:b/>
          <w:bCs/>
          <w:color w:val="000000"/>
        </w:rPr>
        <w:t>труктура урока</w:t>
      </w:r>
    </w:p>
    <w:p w:rsidR="00570CBC" w:rsidRPr="002F1352" w:rsidRDefault="00570CBC" w:rsidP="00570CBC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</w:rPr>
      </w:pPr>
    </w:p>
    <w:tbl>
      <w:tblPr>
        <w:tblStyle w:val="a5"/>
        <w:tblW w:w="14567" w:type="dxa"/>
        <w:tblLook w:val="04A0"/>
      </w:tblPr>
      <w:tblGrid>
        <w:gridCol w:w="2566"/>
        <w:gridCol w:w="8315"/>
        <w:gridCol w:w="3686"/>
      </w:tblGrid>
      <w:tr w:rsidR="002F1352" w:rsidRPr="00570CBC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sz w:val="24"/>
                <w:szCs w:val="24"/>
              </w:rPr>
              <w:t>Этапы урока</w:t>
            </w:r>
          </w:p>
        </w:tc>
        <w:tc>
          <w:tcPr>
            <w:tcW w:w="8315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sz w:val="24"/>
                <w:szCs w:val="24"/>
              </w:rPr>
              <w:t>Деятельность учителя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jc w:val="center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sz w:val="24"/>
                <w:szCs w:val="24"/>
              </w:rPr>
              <w:t>Деятельность ученика</w:t>
            </w:r>
          </w:p>
        </w:tc>
      </w:tr>
      <w:tr w:rsidR="002F1352" w:rsidRPr="00570CBC" w:rsidTr="004A0E77">
        <w:trPr>
          <w:trHeight w:val="645"/>
        </w:trPr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 Организационный момент</w:t>
            </w:r>
          </w:p>
        </w:tc>
        <w:tc>
          <w:tcPr>
            <w:tcW w:w="8315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Знакомство с учебной ситуацией с целью вывести детей на самостоятельную формулировку темы урока, помочь им сформулировать цели и задачи.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Приветствие учителя, готовность к уроку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sz w:val="24"/>
                <w:szCs w:val="24"/>
              </w:rPr>
              <w:t>2. Актуализация знаний</w:t>
            </w:r>
          </w:p>
        </w:tc>
        <w:tc>
          <w:tcPr>
            <w:tcW w:w="8315" w:type="dxa"/>
            <w:hideMark/>
          </w:tcPr>
          <w:p w:rsidR="002F1352" w:rsidRPr="002F1352" w:rsidRDefault="003C77A3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Географический диктант:</w:t>
            </w:r>
          </w:p>
          <w:p w:rsidR="004A0E77" w:rsidRPr="003C77A3" w:rsidRDefault="002F1352" w:rsidP="003C77A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Что образует река со своими притоками?</w:t>
            </w:r>
          </w:p>
          <w:p w:rsidR="002F1352" w:rsidRPr="003C77A3" w:rsidRDefault="002F1352" w:rsidP="003C77A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Как называется территория, по которой течет река?</w:t>
            </w:r>
          </w:p>
          <w:p w:rsidR="002F1352" w:rsidRPr="003C77A3" w:rsidRDefault="002F1352" w:rsidP="003C77A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Река это живое природное тело. 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Объясните значение этого выражения. /</w:t>
            </w:r>
            <w:r w:rsidR="003C77A3"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 как все живое, она живет, течет и питается.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</w:p>
          <w:p w:rsidR="002F1352" w:rsidRPr="003C77A3" w:rsidRDefault="002F1352" w:rsidP="003C77A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Что является питание реки?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/</w:t>
            </w: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Источники воды, пополняющие реки – талые воды снегов</w:t>
            </w:r>
            <w:proofErr w:type="gramStart"/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льдов, дождевые воды, подземные воды.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</w:p>
          <w:p w:rsidR="002F1352" w:rsidRPr="003C77A3" w:rsidRDefault="002F1352" w:rsidP="003C77A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Виды питания: 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снеговое, ледниковое, дождевое, подземное, смешанное.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</w:p>
          <w:p w:rsidR="002F1352" w:rsidRPr="003C77A3" w:rsidRDefault="002F1352" w:rsidP="003C77A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Питание  реки Волги – 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/</w:t>
            </w: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смешанное с преобладанием </w:t>
            </w:r>
            <w:proofErr w:type="gramStart"/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снегового</w:t>
            </w:r>
            <w:proofErr w:type="gramEnd"/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</w:p>
          <w:p w:rsidR="002F1352" w:rsidRPr="003C77A3" w:rsidRDefault="002F1352" w:rsidP="003C77A3">
            <w:pPr>
              <w:pStyle w:val="a3"/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77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Что такое режим рек?</w:t>
            </w:r>
          </w:p>
          <w:p w:rsid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lastRenderedPageBreak/>
              <w:t>Работа с картой.</w:t>
            </w:r>
          </w:p>
          <w:p w:rsidR="00370A9A" w:rsidRPr="00370A9A" w:rsidRDefault="00370A9A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lastRenderedPageBreak/>
              <w:t> Отвечают на вопросы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 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2. </w:t>
            </w:r>
            <w:r w:rsidRPr="002F1352">
              <w:rPr>
                <w:rFonts w:eastAsia="Times New Roman"/>
                <w:b/>
                <w:bCs/>
                <w:sz w:val="24"/>
                <w:szCs w:val="24"/>
              </w:rPr>
              <w:t>Создание проблемной ситуации</w:t>
            </w:r>
          </w:p>
        </w:tc>
        <w:tc>
          <w:tcPr>
            <w:tcW w:w="8315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Проблемный вопрос: 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В чем причина сильной заболоченности северных районов нашей страны?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Через анализ проблемной ситуации формулируют тему, цели и задачи урока.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Планировать достижение цели, ставить познавательные задачи.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Зафиксировать проблему на доске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Вступают в диалог с учителем (выполняя задания) выявляют противоречие – проговаривают и осознают его.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Учащиеся выдвигают варианты гипотез на поставленную проблему.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3. </w:t>
            </w:r>
            <w:proofErr w:type="spellStart"/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Целеполагания</w:t>
            </w:r>
            <w:proofErr w:type="spellEnd"/>
          </w:p>
        </w:tc>
        <w:tc>
          <w:tcPr>
            <w:tcW w:w="8315" w:type="dxa"/>
            <w:hideMark/>
          </w:tcPr>
          <w:p w:rsidR="003C77A3" w:rsidRDefault="002F1352" w:rsidP="003C77A3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 xml:space="preserve">- Какие цели урока? </w:t>
            </w:r>
            <w:r w:rsidR="003C77A3">
              <w:rPr>
                <w:rFonts w:eastAsia="Times New Roman"/>
                <w:sz w:val="24"/>
                <w:szCs w:val="24"/>
              </w:rPr>
              <w:t>Какие цели вы ставите на урок</w:t>
            </w:r>
          </w:p>
          <w:p w:rsidR="002F1352" w:rsidRPr="002F1352" w:rsidRDefault="002F1352" w:rsidP="003C77A3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Записать в тетрадь число и тему урока</w:t>
            </w:r>
            <w:r w:rsidR="004C1BF0">
              <w:rPr>
                <w:rFonts w:eastAsia="Times New Roman"/>
                <w:sz w:val="24"/>
                <w:szCs w:val="24"/>
              </w:rPr>
              <w:t xml:space="preserve"> «Озера и болота»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Проявляют познавательную инициативу.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Осознают возникшие интеллектуальные затруднения, противоречия, дефицита знаний.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4. «Открытие» нового знания</w:t>
            </w:r>
          </w:p>
        </w:tc>
        <w:tc>
          <w:tcPr>
            <w:tcW w:w="8315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Озера характеризуются разнообразным гидрологическим режимом, отличаются по размерам и происхождению.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По происхождению озера бывают: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</w:t>
            </w:r>
            <w:proofErr w:type="gramStart"/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Тектонические</w:t>
            </w:r>
            <w:proofErr w:type="gramEnd"/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в прогибах (остаточные).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 Они образовались за счет медленного опускания обширных участков земной коры, которые заполнялись водой.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2.</w:t>
            </w:r>
            <w:proofErr w:type="gramStart"/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Тектонические</w:t>
            </w:r>
            <w:proofErr w:type="gramEnd"/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в разломах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. При движении участков земной коры образовывались разломы, которые заполнялись водой. Как правило, такие озера очень глубокие.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 Ледникового происхождения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 озера образовались на месте впадин, углубленных ледником.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lastRenderedPageBreak/>
              <w:t>(Онежское; Ладожское)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4. Вулканические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. Их озерные котловины расположены в кратере потухших вулканов. (</w:t>
            </w:r>
            <w:proofErr w:type="spell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Кроноцкое</w:t>
            </w:r>
            <w:proofErr w:type="spell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>, Курильское.)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5. Озера-старицы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 часто встречаются в поймах рек, они представляют собой остатки прежних речных русел. Эти озера маленькие, поэтому на карте не обозначаются. Имеют дугообразную форму. (Большое количество таких озер встречается на реке Лене)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6. Карстовые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. В земной коре и на ее поверхности встречаются легко растворимые горные породы (известняк, соль и др.) При их растворении образуются пустоты, пещеры, а на земной поверхности котловины, которые и заполняются водой. Они маленькие, на картах не обозначаются. (Много на Урале, Кавказе).</w:t>
            </w:r>
          </w:p>
          <w:p w:rsidR="004C1BF0" w:rsidRPr="004C1BF0" w:rsidRDefault="002F1352" w:rsidP="004C1BF0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Запишем всё в виде таблицы, примеры озер вы запишите самостоятельно.</w:t>
            </w:r>
          </w:p>
          <w:tbl>
            <w:tblPr>
              <w:tblStyle w:val="a5"/>
              <w:tblW w:w="0" w:type="auto"/>
              <w:tblLook w:val="04A0"/>
            </w:tblPr>
            <w:tblGrid>
              <w:gridCol w:w="1965"/>
              <w:gridCol w:w="4253"/>
              <w:gridCol w:w="1866"/>
            </w:tblGrid>
            <w:tr w:rsidR="004C1BF0" w:rsidTr="004C1BF0">
              <w:tc>
                <w:tcPr>
                  <w:tcW w:w="1965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>
                    <w:t>Тип котловины</w:t>
                  </w:r>
                </w:p>
              </w:tc>
              <w:tc>
                <w:tcPr>
                  <w:tcW w:w="4253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>
                    <w:t>Причины образования</w:t>
                  </w:r>
                </w:p>
              </w:tc>
              <w:tc>
                <w:tcPr>
                  <w:tcW w:w="1866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>
                    <w:t>примеры</w:t>
                  </w:r>
                </w:p>
              </w:tc>
            </w:tr>
            <w:tr w:rsidR="004C1BF0" w:rsidTr="004C1BF0">
              <w:trPr>
                <w:trHeight w:val="751"/>
              </w:trPr>
              <w:tc>
                <w:tcPr>
                  <w:tcW w:w="1965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proofErr w:type="gramStart"/>
                  <w:r>
                    <w:t>Тектонические</w:t>
                  </w:r>
                  <w:proofErr w:type="gramEnd"/>
                  <w:r>
                    <w:t xml:space="preserve"> в прогибах</w:t>
                  </w:r>
                </w:p>
              </w:tc>
              <w:tc>
                <w:tcPr>
                  <w:tcW w:w="4253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 w:rsidRPr="002F1352">
                    <w:t>Опускание обширных участков земной коры</w:t>
                  </w:r>
                </w:p>
              </w:tc>
              <w:tc>
                <w:tcPr>
                  <w:tcW w:w="1866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</w:p>
              </w:tc>
            </w:tr>
            <w:tr w:rsidR="004C1BF0" w:rsidTr="004C1BF0">
              <w:trPr>
                <w:trHeight w:val="705"/>
              </w:trPr>
              <w:tc>
                <w:tcPr>
                  <w:tcW w:w="1965" w:type="dxa"/>
                </w:tcPr>
                <w:p w:rsidR="004C1BF0" w:rsidRPr="002F1352" w:rsidRDefault="004C1BF0" w:rsidP="004C1BF0">
                  <w:pPr>
                    <w:pStyle w:val="a6"/>
                    <w:spacing w:line="276" w:lineRule="auto"/>
                  </w:pPr>
                  <w:proofErr w:type="gramStart"/>
                  <w:r w:rsidRPr="002F1352">
                    <w:t>Тектонические</w:t>
                  </w:r>
                  <w:proofErr w:type="gramEnd"/>
                  <w:r w:rsidRPr="002F1352">
                    <w:t xml:space="preserve"> в разломах</w:t>
                  </w:r>
                </w:p>
                <w:p w:rsidR="004C1BF0" w:rsidRDefault="004C1BF0" w:rsidP="00370A9A">
                  <w:pPr>
                    <w:pStyle w:val="a6"/>
                    <w:spacing w:line="276" w:lineRule="auto"/>
                  </w:pPr>
                </w:p>
              </w:tc>
              <w:tc>
                <w:tcPr>
                  <w:tcW w:w="4253" w:type="dxa"/>
                </w:tcPr>
                <w:p w:rsidR="004C1BF0" w:rsidRPr="002F1352" w:rsidRDefault="004C1BF0" w:rsidP="004C1BF0">
                  <w:pPr>
                    <w:pStyle w:val="a6"/>
                    <w:spacing w:line="276" w:lineRule="auto"/>
                  </w:pPr>
                  <w:r w:rsidRPr="002F1352">
                    <w:t>Опускание участков земной коры по разлому</w:t>
                  </w:r>
                </w:p>
              </w:tc>
              <w:tc>
                <w:tcPr>
                  <w:tcW w:w="1866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</w:p>
              </w:tc>
            </w:tr>
            <w:tr w:rsidR="004C1BF0" w:rsidTr="004C1BF0">
              <w:tc>
                <w:tcPr>
                  <w:tcW w:w="1965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>
                    <w:t xml:space="preserve">Ледниковые </w:t>
                  </w:r>
                </w:p>
              </w:tc>
              <w:tc>
                <w:tcPr>
                  <w:tcW w:w="4253" w:type="dxa"/>
                </w:tcPr>
                <w:p w:rsidR="004C1BF0" w:rsidRPr="002F1352" w:rsidRDefault="004C1BF0" w:rsidP="004C1BF0">
                  <w:pPr>
                    <w:pStyle w:val="a6"/>
                    <w:spacing w:line="276" w:lineRule="auto"/>
                  </w:pPr>
                  <w:r>
                    <w:t>Котловина углублена древними ледниками</w:t>
                  </w:r>
                </w:p>
              </w:tc>
              <w:tc>
                <w:tcPr>
                  <w:tcW w:w="1866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</w:p>
              </w:tc>
            </w:tr>
            <w:tr w:rsidR="004C1BF0" w:rsidTr="004C1BF0">
              <w:tc>
                <w:tcPr>
                  <w:tcW w:w="1965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>
                    <w:t xml:space="preserve">Вулканические </w:t>
                  </w:r>
                </w:p>
              </w:tc>
              <w:tc>
                <w:tcPr>
                  <w:tcW w:w="4253" w:type="dxa"/>
                </w:tcPr>
                <w:p w:rsidR="004C1BF0" w:rsidRDefault="004C1BF0" w:rsidP="004C1BF0">
                  <w:pPr>
                    <w:pStyle w:val="a6"/>
                    <w:spacing w:line="276" w:lineRule="auto"/>
                  </w:pPr>
                  <w:r>
                    <w:t>Кратеры потухших вулканов</w:t>
                  </w:r>
                </w:p>
              </w:tc>
              <w:tc>
                <w:tcPr>
                  <w:tcW w:w="1866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</w:p>
              </w:tc>
            </w:tr>
            <w:tr w:rsidR="004C1BF0" w:rsidTr="004C1BF0">
              <w:tc>
                <w:tcPr>
                  <w:tcW w:w="1965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>
                    <w:t xml:space="preserve">Карстовые </w:t>
                  </w:r>
                </w:p>
              </w:tc>
              <w:tc>
                <w:tcPr>
                  <w:tcW w:w="4253" w:type="dxa"/>
                </w:tcPr>
                <w:p w:rsidR="004C1BF0" w:rsidRDefault="004C1BF0" w:rsidP="004C1BF0">
                  <w:pPr>
                    <w:pStyle w:val="a6"/>
                    <w:spacing w:line="276" w:lineRule="auto"/>
                  </w:pPr>
                  <w:r>
                    <w:t>Образуются после провала верхнего слоя, покрывающего подземную полость</w:t>
                  </w:r>
                </w:p>
              </w:tc>
              <w:tc>
                <w:tcPr>
                  <w:tcW w:w="1866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</w:p>
              </w:tc>
            </w:tr>
            <w:tr w:rsidR="004C1BF0" w:rsidTr="004C1BF0">
              <w:tc>
                <w:tcPr>
                  <w:tcW w:w="1965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  <w:r>
                    <w:t xml:space="preserve">Старицы </w:t>
                  </w:r>
                </w:p>
              </w:tc>
              <w:tc>
                <w:tcPr>
                  <w:tcW w:w="4253" w:type="dxa"/>
                </w:tcPr>
                <w:p w:rsidR="004C1BF0" w:rsidRDefault="004C1BF0" w:rsidP="004C1BF0">
                  <w:pPr>
                    <w:pStyle w:val="a6"/>
                    <w:spacing w:line="276" w:lineRule="auto"/>
                  </w:pPr>
                  <w:r>
                    <w:t>Участки прежнего русла реки</w:t>
                  </w:r>
                </w:p>
              </w:tc>
              <w:tc>
                <w:tcPr>
                  <w:tcW w:w="1866" w:type="dxa"/>
                </w:tcPr>
                <w:p w:rsidR="004C1BF0" w:rsidRDefault="004C1BF0" w:rsidP="00370A9A">
                  <w:pPr>
                    <w:pStyle w:val="a6"/>
                    <w:spacing w:line="276" w:lineRule="auto"/>
                  </w:pPr>
                </w:p>
              </w:tc>
            </w:tr>
          </w:tbl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lastRenderedPageBreak/>
              <w:t>Заполнение таблицы, просмотр слайдов с фотографиями озер.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На территории России находится более 2 млн. озер. Озера распределены по территории России неравномерно. Давайте вместе посмотрим на карту. Что вы заметили? Где расположено наибольшее количество озер? Распространение озер зависит от геологического строения, климата. В местах с избыточным увлажнением, как правило, огромное количество озер. Покажите на карте такие места в нашей стране. Как вы уже заметили на севере России большое количество озер, к югу количество озер убывает. Одновременно возрастает количество солей, растворенных в водах озер.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Существуют не только естественные озера, но и искусственные. Они называются водохранилищами. Скажите, для чего создаются водохранилища, какую роль они играют в жизни людей и какие негативные последствия несут</w:t>
            </w:r>
            <w:proofErr w:type="gram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.</w:t>
            </w:r>
            <w:proofErr w:type="gram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б</w:t>
            </w:r>
            <w:proofErr w:type="gram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>еседа с ребятами)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Теперь давайте вспомним, что же вы знаете о болотах. (Отвечают учащиеся) Постарайтесь самостоятельно дать определение понятию «болото».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Болото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-это избыточно увлажненный участок суши с влаголюбивой растительностью. Болота в России занимают около 1 млн. км</w:t>
            </w:r>
            <w:proofErr w:type="gram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2</w:t>
            </w:r>
            <w:proofErr w:type="gram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>. Давайте подумаем, где распространены болота на территории России и чем это обусловлено.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Болота бывают низинные и верховые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  <w:p w:rsidR="004C1BF0" w:rsidRDefault="002F1352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1. Низинные болота 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- здесь избыточное увлажнение возникает </w:t>
            </w:r>
            <w:proofErr w:type="gram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в следствие</w:t>
            </w:r>
            <w:proofErr w:type="gram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 близкого расположения подземных вод к поверхности земли. Эти болота проходимы. </w:t>
            </w:r>
          </w:p>
          <w:p w:rsidR="004C1BF0" w:rsidRDefault="002F1352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2. Верховые болота 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- имеют выпуклую поверхность и мощный слой торфа. Ходить по такому болоту крайне опасно, т.к. слой торфа недостаточно 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lastRenderedPageBreak/>
              <w:t>прочный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Наиболее заболоченные районы России: север Европейской части, </w:t>
            </w:r>
            <w:proofErr w:type="spell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Западно-Сибирская</w:t>
            </w:r>
            <w:proofErr w:type="spell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 равнина.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Как вы </w:t>
            </w:r>
            <w:proofErr w:type="gram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думаете</w:t>
            </w:r>
            <w:proofErr w:type="gram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 из каких болот добывают торф, который можно использовать в качество топлива? Торф для таких целей добывается из низинных болот. Подумайте и скажите, где используется торф? Как вы думаете, где используют торф из верховых болот?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lastRenderedPageBreak/>
              <w:t>Работа с картой.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Самое большое в мире озеро – Каспийское. В прошлом оно соединялось с океаном и было морем, его вода по составу солей похожа на </w:t>
            </w:r>
            <w:proofErr w:type="gramStart"/>
            <w:r w:rsidRPr="002F1352">
              <w:rPr>
                <w:rFonts w:eastAsia="Times New Roman"/>
                <w:color w:val="000000"/>
                <w:sz w:val="24"/>
                <w:szCs w:val="24"/>
              </w:rPr>
              <w:t>океаническую</w:t>
            </w:r>
            <w:proofErr w:type="gramEnd"/>
            <w:r w:rsidRPr="002F1352">
              <w:rPr>
                <w:rFonts w:eastAsia="Times New Roman"/>
                <w:color w:val="000000"/>
                <w:sz w:val="24"/>
                <w:szCs w:val="24"/>
              </w:rPr>
              <w:t>. За размеры и соленую воду его называют морем.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 xml:space="preserve">Самое глубокое озеро – Байкал. Оно уникально. В известности и славе не знает себе равных. Наибольшая глубина – 1620 м. Байкал содержит одну десятую часть пресных вод всей Земли. </w:t>
            </w:r>
            <w:r w:rsidRPr="002F1352">
              <w:rPr>
                <w:rFonts w:eastAsia="Times New Roman"/>
                <w:color w:val="000000"/>
                <w:sz w:val="24"/>
                <w:szCs w:val="24"/>
              </w:rPr>
              <w:lastRenderedPageBreak/>
              <w:t>По прозрачности воды Байкал занимает первое место в мире. В озеро впадает 336 рек и речушек, а вытекает одна Ангара.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Работа с учебником.</w:t>
            </w:r>
          </w:p>
          <w:p w:rsidR="004C1BF0" w:rsidRDefault="004C1BF0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4C1BF0" w:rsidRDefault="004C1BF0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4C1BF0" w:rsidRDefault="004C1BF0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4C1BF0" w:rsidRDefault="004C1BF0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4C1BF0" w:rsidRDefault="004C1BF0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4C1BF0" w:rsidRDefault="004C1BF0" w:rsidP="004A0E77">
            <w:pPr>
              <w:spacing w:before="100" w:beforeAutospacing="1" w:after="100" w:afterAutospacing="1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Заполнение таблицы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Записи в тетрадях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Беседа по вопросам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5.Физминутка</w:t>
            </w:r>
          </w:p>
        </w:tc>
        <w:tc>
          <w:tcPr>
            <w:tcW w:w="8315" w:type="dxa"/>
            <w:hideMark/>
          </w:tcPr>
          <w:p w:rsidR="002F1352" w:rsidRDefault="00370A9A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Упражнения для глаз</w:t>
            </w:r>
          </w:p>
          <w:p w:rsidR="00370A9A" w:rsidRPr="002F1352" w:rsidRDefault="00370A9A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Выполняют упражнения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6. Учебные действия по реализации плана.</w:t>
            </w:r>
            <w:r w:rsidRPr="002F1352">
              <w:rPr>
                <w:rFonts w:eastAsia="Times New Roman"/>
                <w:b/>
                <w:bCs/>
                <w:sz w:val="24"/>
                <w:szCs w:val="24"/>
              </w:rPr>
              <w:t> Выражение решения. Применение нового знания</w:t>
            </w:r>
            <w:r w:rsidRPr="002F1352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315" w:type="dxa"/>
            <w:hideMark/>
          </w:tcPr>
          <w:p w:rsidR="002F1352" w:rsidRPr="002F1352" w:rsidRDefault="002F1352" w:rsidP="004C1BF0">
            <w:pPr>
              <w:pStyle w:val="a6"/>
            </w:pPr>
            <w:r w:rsidRPr="002F1352">
              <w:rPr>
                <w:color w:val="444444"/>
              </w:rPr>
              <w:t>1</w:t>
            </w:r>
            <w:r w:rsidRPr="002F1352">
              <w:t xml:space="preserve">.Наиболее сильная заболоченность характерна </w:t>
            </w:r>
            <w:proofErr w:type="gramStart"/>
            <w:r w:rsidRPr="002F1352">
              <w:t>для</w:t>
            </w:r>
            <w:proofErr w:type="gramEnd"/>
          </w:p>
          <w:p w:rsidR="002F1352" w:rsidRPr="002F1352" w:rsidRDefault="002F1352" w:rsidP="004C1BF0">
            <w:pPr>
              <w:pStyle w:val="a6"/>
            </w:pPr>
            <w:r w:rsidRPr="002F1352">
              <w:t xml:space="preserve">А Среднерусской возвышенности;  Б </w:t>
            </w:r>
            <w:proofErr w:type="spellStart"/>
            <w:r w:rsidRPr="002F1352">
              <w:t>Западно-Сибирской</w:t>
            </w:r>
            <w:proofErr w:type="spellEnd"/>
            <w:r w:rsidRPr="002F1352">
              <w:t xml:space="preserve"> равнины</w:t>
            </w:r>
          </w:p>
          <w:p w:rsidR="002F1352" w:rsidRPr="002F1352" w:rsidRDefault="002F1352" w:rsidP="004C1BF0">
            <w:pPr>
              <w:pStyle w:val="a6"/>
            </w:pPr>
            <w:r w:rsidRPr="002F1352">
              <w:t>В Прикаспийской низменности  Г Среднесибирского плоскогорья</w:t>
            </w:r>
          </w:p>
          <w:p w:rsidR="002F1352" w:rsidRPr="002F1352" w:rsidRDefault="00370A9A" w:rsidP="004C1BF0">
            <w:pPr>
              <w:pStyle w:val="a6"/>
            </w:pPr>
            <w:r>
              <w:t>2.</w:t>
            </w:r>
            <w:r w:rsidR="002F1352" w:rsidRPr="002F1352">
              <w:t>Самые большие площади горное оледенение занимает:</w:t>
            </w:r>
          </w:p>
          <w:p w:rsidR="002F1352" w:rsidRPr="002F1352" w:rsidRDefault="002F1352" w:rsidP="004C1BF0">
            <w:pPr>
              <w:pStyle w:val="a6"/>
            </w:pPr>
            <w:r w:rsidRPr="002F1352">
              <w:t>А на Кавказе</w:t>
            </w:r>
            <w:proofErr w:type="gramStart"/>
            <w:r w:rsidRPr="002F1352">
              <w:t xml:space="preserve">  Б</w:t>
            </w:r>
            <w:proofErr w:type="gramEnd"/>
            <w:r w:rsidRPr="002F1352">
              <w:t xml:space="preserve"> на Алтае</w:t>
            </w:r>
          </w:p>
          <w:p w:rsidR="002F1352" w:rsidRPr="002F1352" w:rsidRDefault="002F1352" w:rsidP="004C1BF0">
            <w:pPr>
              <w:pStyle w:val="a6"/>
            </w:pPr>
            <w:proofErr w:type="gramStart"/>
            <w:r w:rsidRPr="002F1352">
              <w:t xml:space="preserve">В </w:t>
            </w:r>
            <w:proofErr w:type="spellStart"/>
            <w:r w:rsidRPr="002F1352">
              <w:t>в</w:t>
            </w:r>
            <w:proofErr w:type="spellEnd"/>
            <w:r w:rsidRPr="002F1352">
              <w:t xml:space="preserve"> Саянах   Г на Урале</w:t>
            </w:r>
            <w:proofErr w:type="gramEnd"/>
          </w:p>
          <w:p w:rsidR="002F1352" w:rsidRPr="002F1352" w:rsidRDefault="00370A9A" w:rsidP="004C1BF0">
            <w:pPr>
              <w:pStyle w:val="a6"/>
            </w:pPr>
            <w:r>
              <w:t>3.</w:t>
            </w:r>
            <w:r w:rsidR="002F1352" w:rsidRPr="002F1352">
              <w:t>Самое глубокое озеро России и мира</w:t>
            </w:r>
          </w:p>
          <w:p w:rsidR="002F1352" w:rsidRPr="002F1352" w:rsidRDefault="002F1352" w:rsidP="004C1BF0">
            <w:pPr>
              <w:pStyle w:val="a6"/>
            </w:pPr>
            <w:r w:rsidRPr="002F1352">
              <w:t>А Каспийское</w:t>
            </w:r>
            <w:proofErr w:type="gramStart"/>
            <w:r w:rsidRPr="002F1352">
              <w:t xml:space="preserve">  Б</w:t>
            </w:r>
            <w:proofErr w:type="gramEnd"/>
            <w:r w:rsidRPr="002F1352">
              <w:t xml:space="preserve"> Байкал</w:t>
            </w:r>
          </w:p>
          <w:p w:rsidR="002F1352" w:rsidRPr="002F1352" w:rsidRDefault="002F1352" w:rsidP="004C1BF0">
            <w:pPr>
              <w:pStyle w:val="a6"/>
            </w:pPr>
            <w:r w:rsidRPr="002F1352">
              <w:t xml:space="preserve">В </w:t>
            </w:r>
            <w:proofErr w:type="gramStart"/>
            <w:r w:rsidRPr="002F1352">
              <w:t>Ладожское</w:t>
            </w:r>
            <w:proofErr w:type="gramEnd"/>
            <w:r w:rsidRPr="002F1352">
              <w:t xml:space="preserve">  Г Баскунчак.</w:t>
            </w:r>
          </w:p>
          <w:p w:rsidR="002F1352" w:rsidRPr="002F1352" w:rsidRDefault="00370A9A" w:rsidP="004C1BF0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4.</w:t>
            </w:r>
            <w:r w:rsidR="002F1352" w:rsidRPr="002F1352">
              <w:rPr>
                <w:rFonts w:eastAsia="Times New Roman"/>
              </w:rPr>
              <w:t>Многолетняя мерзлота, распространенная по территории нашей страны занимает</w:t>
            </w:r>
          </w:p>
          <w:p w:rsidR="002F1352" w:rsidRPr="002F1352" w:rsidRDefault="002F1352" w:rsidP="004C1BF0">
            <w:pPr>
              <w:pStyle w:val="a6"/>
              <w:rPr>
                <w:rFonts w:eastAsia="Times New Roman"/>
              </w:rPr>
            </w:pPr>
            <w:r w:rsidRPr="002F1352">
              <w:rPr>
                <w:rFonts w:eastAsia="Times New Roman"/>
              </w:rPr>
              <w:t>А 1/5       б 1/2    в 2/3   г  1/4</w:t>
            </w:r>
          </w:p>
          <w:p w:rsidR="002F1352" w:rsidRPr="002F1352" w:rsidRDefault="00370A9A" w:rsidP="004C1BF0">
            <w:pPr>
              <w:pStyle w:val="a6"/>
              <w:rPr>
                <w:rFonts w:eastAsia="Times New Roman"/>
              </w:rPr>
            </w:pPr>
            <w:r>
              <w:rPr>
                <w:rFonts w:eastAsia="Times New Roman"/>
              </w:rPr>
              <w:t>5.</w:t>
            </w:r>
            <w:r w:rsidR="002F1352" w:rsidRPr="002F1352">
              <w:rPr>
                <w:rFonts w:eastAsia="Times New Roman"/>
              </w:rPr>
              <w:t>Запасы межпластовых вод называют … бассейны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Заключение: Многообразие внутренних вод России поражает воображение. Это неоценимое  богатство, знать о котором, уметь ценить и гордиться которым по праву должен каждый житель России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Учащиеся выполняют задания.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</w:p>
        </w:tc>
      </w:tr>
      <w:tr w:rsidR="002F1352" w:rsidRPr="002F1352" w:rsidTr="004A0E77">
        <w:trPr>
          <w:trHeight w:val="900"/>
        </w:trPr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7.Закрепление</w:t>
            </w:r>
          </w:p>
        </w:tc>
        <w:tc>
          <w:tcPr>
            <w:tcW w:w="8315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Практическая работа.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Сначала устно, затем в тетрадях сравнительная характеристика двух озер по выбору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Выполнение практической работы по плану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>8. Рефлексия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(итог урока)</w:t>
            </w:r>
          </w:p>
        </w:tc>
        <w:tc>
          <w:tcPr>
            <w:tcW w:w="8315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Ребята, продолжите следующие предложения: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1. Что узнали нового?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2. Как эти знания могут пригодиться в вашей жизни?</w:t>
            </w:r>
          </w:p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3. Что осталось непонятым?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proofErr w:type="spellStart"/>
            <w:r w:rsidRPr="002F1352">
              <w:rPr>
                <w:rFonts w:eastAsia="Times New Roman"/>
                <w:sz w:val="24"/>
                <w:szCs w:val="24"/>
              </w:rPr>
              <w:t>Рефлексируют</w:t>
            </w:r>
            <w:proofErr w:type="spellEnd"/>
            <w:r w:rsidRPr="002F1352">
              <w:rPr>
                <w:rFonts w:eastAsia="Times New Roman"/>
                <w:sz w:val="24"/>
                <w:szCs w:val="24"/>
              </w:rPr>
              <w:t xml:space="preserve"> по заданным вопросам.</w:t>
            </w:r>
          </w:p>
        </w:tc>
      </w:tr>
      <w:tr w:rsidR="002F1352" w:rsidRPr="002F1352" w:rsidTr="004A0E77">
        <w:tc>
          <w:tcPr>
            <w:tcW w:w="256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9. Домашнее задание</w:t>
            </w:r>
          </w:p>
        </w:tc>
        <w:tc>
          <w:tcPr>
            <w:tcW w:w="8315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color w:val="000000"/>
                <w:sz w:val="24"/>
                <w:szCs w:val="24"/>
              </w:rPr>
              <w:t>Записывает и поясняет: </w:t>
            </w:r>
            <w:r w:rsidRPr="002F1352">
              <w:rPr>
                <w:rFonts w:eastAsia="Times New Roman"/>
                <w:sz w:val="24"/>
                <w:szCs w:val="24"/>
              </w:rPr>
              <w:t>параграф 24.</w:t>
            </w:r>
          </w:p>
        </w:tc>
        <w:tc>
          <w:tcPr>
            <w:tcW w:w="3686" w:type="dxa"/>
            <w:hideMark/>
          </w:tcPr>
          <w:p w:rsidR="002F1352" w:rsidRPr="002F1352" w:rsidRDefault="002F1352" w:rsidP="004A0E77">
            <w:pPr>
              <w:spacing w:before="100" w:beforeAutospacing="1" w:after="100" w:afterAutospacing="1"/>
              <w:rPr>
                <w:rFonts w:eastAsia="Times New Roman"/>
                <w:sz w:val="24"/>
                <w:szCs w:val="24"/>
              </w:rPr>
            </w:pPr>
            <w:r w:rsidRPr="002F1352">
              <w:rPr>
                <w:rFonts w:eastAsia="Times New Roman"/>
                <w:sz w:val="24"/>
                <w:szCs w:val="24"/>
              </w:rPr>
              <w:t>Записывают домашнее задание</w:t>
            </w:r>
          </w:p>
        </w:tc>
      </w:tr>
    </w:tbl>
    <w:p w:rsidR="002F1352" w:rsidRDefault="002F1352"/>
    <w:sectPr w:rsidR="002F1352" w:rsidSect="00CA346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57A65"/>
    <w:multiLevelType w:val="hybridMultilevel"/>
    <w:tmpl w:val="9F3EA6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85DC3"/>
    <w:multiLevelType w:val="hybridMultilevel"/>
    <w:tmpl w:val="9F1EC644"/>
    <w:lvl w:ilvl="0" w:tplc="C5B67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42B42F1"/>
    <w:multiLevelType w:val="hybridMultilevel"/>
    <w:tmpl w:val="76F870AA"/>
    <w:lvl w:ilvl="0" w:tplc="C5B67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A3461"/>
    <w:rsid w:val="00271614"/>
    <w:rsid w:val="002F1352"/>
    <w:rsid w:val="00324C71"/>
    <w:rsid w:val="00370A9A"/>
    <w:rsid w:val="003C77A3"/>
    <w:rsid w:val="004567BA"/>
    <w:rsid w:val="004A0E77"/>
    <w:rsid w:val="004C1BF0"/>
    <w:rsid w:val="0054743A"/>
    <w:rsid w:val="00570CBC"/>
    <w:rsid w:val="005E711C"/>
    <w:rsid w:val="00C25E06"/>
    <w:rsid w:val="00CA3461"/>
    <w:rsid w:val="00CC28AF"/>
    <w:rsid w:val="00EB09F4"/>
    <w:rsid w:val="00F60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46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A3461"/>
    <w:pPr>
      <w:spacing w:before="100" w:beforeAutospacing="1" w:after="100" w:afterAutospacing="1"/>
    </w:pPr>
    <w:rPr>
      <w:rFonts w:eastAsia="Times New Roman"/>
    </w:rPr>
  </w:style>
  <w:style w:type="character" w:customStyle="1" w:styleId="c2">
    <w:name w:val="c2"/>
    <w:basedOn w:val="a0"/>
    <w:rsid w:val="00CA3461"/>
  </w:style>
  <w:style w:type="character" w:customStyle="1" w:styleId="c0">
    <w:name w:val="c0"/>
    <w:basedOn w:val="a0"/>
    <w:rsid w:val="00CA3461"/>
  </w:style>
  <w:style w:type="paragraph" w:styleId="a3">
    <w:name w:val="List Paragraph"/>
    <w:basedOn w:val="a"/>
    <w:uiPriority w:val="34"/>
    <w:qFormat/>
    <w:rsid w:val="00CA3461"/>
    <w:pPr>
      <w:spacing w:line="360" w:lineRule="auto"/>
      <w:ind w:left="720" w:firstLine="567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4">
    <w:name w:val="Normal (Web)"/>
    <w:basedOn w:val="a"/>
    <w:uiPriority w:val="99"/>
    <w:unhideWhenUsed/>
    <w:rsid w:val="002F1352"/>
    <w:pPr>
      <w:spacing w:before="100" w:beforeAutospacing="1" w:after="100" w:afterAutospacing="1"/>
    </w:pPr>
    <w:rPr>
      <w:rFonts w:eastAsia="Times New Roman"/>
    </w:rPr>
  </w:style>
  <w:style w:type="table" w:styleId="a5">
    <w:name w:val="Table Grid"/>
    <w:basedOn w:val="a1"/>
    <w:uiPriority w:val="59"/>
    <w:rsid w:val="002F1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370A9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3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7</Pages>
  <Words>1567</Words>
  <Characters>8934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Анастасия</cp:lastModifiedBy>
  <cp:revision>9</cp:revision>
  <dcterms:created xsi:type="dcterms:W3CDTF">2017-09-02T14:18:00Z</dcterms:created>
  <dcterms:modified xsi:type="dcterms:W3CDTF">2019-01-28T04:49:00Z</dcterms:modified>
</cp:coreProperties>
</file>